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color w:val="4d4378"/>
          <w:sz w:val="28"/>
          <w:szCs w:val="28"/>
        </w:rPr>
      </w:pPr>
      <w:r w:rsidDel="00000000" w:rsidR="00000000" w:rsidRPr="00000000">
        <w:rPr>
          <w:b w:val="1"/>
          <w:color w:val="4d4378"/>
          <w:sz w:val="28"/>
          <w:szCs w:val="28"/>
          <w:rtl w:val="0"/>
        </w:rPr>
        <w:t xml:space="preserve">École doctorale « Cognition, Comportements, Conduites Humaines »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698100" cy="508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6000" y="3780000"/>
                          <a:ext cx="6660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230A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698100" cy="50800"/>
                <wp:effectExtent b="0" l="0" r="0" t="0"/>
                <wp:wrapNone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81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DOSSIER DE CANDIDATURE AU CONCOURS EN VUE </w:t>
        <w:br w:type="textWrapping"/>
        <w:t xml:space="preserve">DE L’OBTENTION D’UN CONTRAT DOCTORAL 2024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Décret N°2009-464 du 23 avril 2009 relatif aux doctorants contractuels des établissements publics d’enseignement supérieur ou recherche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c00000" w:space="0" w:sz="18" w:val="single"/>
          <w:left w:color="c00000" w:space="0" w:sz="18" w:val="single"/>
          <w:bottom w:color="c00000" w:space="0" w:sz="18" w:val="single"/>
          <w:right w:color="c00000" w:space="0" w:sz="18" w:val="single"/>
          <w:insideH w:color="c00000" w:space="0" w:sz="18" w:val="single"/>
          <w:insideV w:color="c00000" w:space="0" w:sz="18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0000" w:space="0" w:sz="12" w:val="single"/>
              <w:left w:color="c00000" w:space="0" w:sz="12" w:val="single"/>
              <w:bottom w:color="c00000" w:space="0" w:sz="12" w:val="single"/>
              <w:right w:color="c00000" w:space="0" w:sz="12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b w:val="1"/>
                <w:color w:val="c00000"/>
              </w:rPr>
            </w:pPr>
            <w:r w:rsidDel="00000000" w:rsidR="00000000" w:rsidRPr="00000000">
              <w:rPr>
                <w:b w:val="1"/>
                <w:color w:val="c00000"/>
                <w:rtl w:val="0"/>
              </w:rPr>
              <w:t xml:space="preserve">DATE LIMITE D’ENVOI DU DOSSIER</w:t>
            </w:r>
            <w:r w:rsidDel="00000000" w:rsidR="00000000" w:rsidRPr="00000000">
              <w:rPr>
                <w:b w:val="1"/>
                <w:color w:val="c00000"/>
                <w:highlight w:val="white"/>
                <w:rtl w:val="0"/>
              </w:rPr>
              <w:t xml:space="preserve"> : </w:t>
            </w:r>
            <w:r w:rsidDel="00000000" w:rsidR="00000000" w:rsidRPr="00000000">
              <w:rPr>
                <w:b w:val="1"/>
                <w:color w:val="c00000"/>
                <w:rtl w:val="0"/>
              </w:rPr>
              <w:t xml:space="preserve">27 mai 2024 à midi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b w:val="1"/>
                <w:color w:val="c00000"/>
              </w:rPr>
            </w:pPr>
            <w:r w:rsidDel="00000000" w:rsidR="00000000" w:rsidRPr="00000000">
              <w:rPr>
                <w:rtl w:val="0"/>
              </w:rPr>
              <w:t xml:space="preserve">Votre dossier de candidature doit respecter la mise en page et la police établie. Il doit-être enregistré en </w:t>
            </w:r>
            <w:r w:rsidDel="00000000" w:rsidR="00000000" w:rsidRPr="00000000">
              <w:rPr>
                <w:color w:val="ff0000"/>
                <w:sz w:val="24"/>
                <w:szCs w:val="24"/>
                <w:u w:val="single"/>
                <w:rtl w:val="0"/>
              </w:rPr>
              <w:t xml:space="preserve">un document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unique</w:t>
            </w:r>
            <w:r w:rsidDel="00000000" w:rsidR="00000000" w:rsidRPr="00000000">
              <w:rPr>
                <w:color w:val="ff0000"/>
                <w:sz w:val="24"/>
                <w:szCs w:val="24"/>
                <w:u w:val="single"/>
                <w:rtl w:val="0"/>
              </w:rPr>
              <w:t xml:space="preserve"> au format .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pdf</w:t>
            </w:r>
            <w:r w:rsidDel="00000000" w:rsidR="00000000" w:rsidRPr="00000000">
              <w:rPr>
                <w:rtl w:val="0"/>
              </w:rPr>
              <w:t xml:space="preserve">, en tant que :</w:t>
            </w:r>
            <w:r w:rsidDel="00000000" w:rsidR="00000000" w:rsidRPr="00000000">
              <w:rPr>
                <w:color w:val="c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rtl w:val="0"/>
              </w:rPr>
              <w:t xml:space="preserve">CandidatureCD2024_NOM_Prénom.pdf</w:t>
            </w:r>
          </w:p>
          <w:p w:rsidR="00000000" w:rsidDel="00000000" w:rsidP="00000000" w:rsidRDefault="00000000" w:rsidRPr="00000000" w14:paraId="0000000B">
            <w:pPr>
              <w:spacing w:line="276" w:lineRule="auto"/>
              <w:jc w:val="center"/>
              <w:rPr>
                <w:color w:val="c0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Le dossier doit être envoyé à l’adresse mail de l’ED : </w:t>
            </w:r>
            <w:hyperlink r:id="rId8">
              <w:r w:rsidDel="00000000" w:rsidR="00000000" w:rsidRPr="00000000">
                <w:rPr>
                  <w:color w:val="3366cc"/>
                  <w:rtl w:val="0"/>
                </w:rPr>
                <w:t xml:space="preserve">ed261.3ch@u-paris.fr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Les dossiers non conformes (ne respectant pas la mise en forme ou le nombre maximum de pages demandé, comportant des informations erronées, incomplètes et/ou manquantes) seront refusés.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018.0" w:type="dxa"/>
        <w:jc w:val="left"/>
        <w:tblInd w:w="12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5896"/>
        <w:tblGridChange w:id="0">
          <w:tblGrid>
            <w:gridCol w:w="2122"/>
            <w:gridCol w:w="5896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0F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École Doctorale :</w:t>
            </w:r>
          </w:p>
        </w:tc>
        <w:tc>
          <w:tcPr>
            <w:tcBorders>
              <w:left w:color="000000" w:space="0" w:sz="4" w:val="single"/>
              <w:bottom w:color="ffffff" w:space="0" w:sz="4" w:val="dotted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10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ED261 3CH Cognition, Comportements, Conduites Humaines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 de rattachement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1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 et Prénom du candidat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1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Laboratoire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1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Directeur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18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Co-directeur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1A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Intitulé du sujet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7" w:hRule="atLeast"/>
          <w:tblHeader w:val="0"/>
        </w:trPr>
        <w:tc>
          <w:tcPr>
            <w:tcBorders>
              <w:top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Titre du projet du candidat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1E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0" w:line="240" w:lineRule="auto"/>
        <w:rPr/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6840" w:w="11900" w:orient="portrait"/>
          <w:pgMar w:bottom="679" w:top="1417" w:left="850" w:right="56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851" w:firstLine="0"/>
        <w:jc w:val="both"/>
        <w:rPr/>
      </w:pPr>
      <w:r w:rsidDel="00000000" w:rsidR="00000000" w:rsidRPr="00000000">
        <w:rPr>
          <w:rtl w:val="0"/>
        </w:rPr>
        <w:t xml:space="preserve">Le dossier de candidature devra obligatoirement comporter, </w:t>
      </w:r>
      <w:r w:rsidDel="00000000" w:rsidR="00000000" w:rsidRPr="00000000">
        <w:rPr>
          <w:b w:val="1"/>
          <w:u w:val="single"/>
          <w:rtl w:val="0"/>
        </w:rPr>
        <w:t xml:space="preserve">dans cet ordre</w:t>
      </w:r>
      <w:r w:rsidDel="00000000" w:rsidR="00000000" w:rsidRPr="00000000">
        <w:rPr>
          <w:rtl w:val="0"/>
        </w:rPr>
        <w:t xml:space="preserve"> :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Curriculum Vitae – deux pages maximum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une lettre de présentation de votre candidature – une page maximum ;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line="240" w:lineRule="auto"/>
        <w:ind w:left="1276" w:hanging="360"/>
        <w:jc w:val="both"/>
        <w:rPr/>
      </w:pPr>
      <w:r w:rsidDel="00000000" w:rsidR="00000000" w:rsidRPr="00000000">
        <w:rPr>
          <w:rtl w:val="0"/>
        </w:rPr>
        <w:t xml:space="preserve">un accord signé par le / la directeur.trice de thèse 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line="240" w:lineRule="auto"/>
        <w:ind w:left="1276" w:hanging="360"/>
        <w:jc w:val="both"/>
        <w:rPr/>
      </w:pPr>
      <w:r w:rsidDel="00000000" w:rsidR="00000000" w:rsidRPr="00000000">
        <w:rPr>
          <w:rtl w:val="0"/>
        </w:rPr>
        <w:t xml:space="preserve">un accord signé  du / de la directeur.trice de laboratoire 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projet de recherche (dont la bibliographie) – six pages maximum 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calendrier prévisionnel des étapes du projet de recherche – une page maximum 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résumé du mémoire de recherche – deux pages maximum ;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left="851" w:firstLine="0"/>
        <w:jc w:val="both"/>
        <w:rPr/>
      </w:pPr>
      <w:r w:rsidDel="00000000" w:rsidR="00000000" w:rsidRPr="00000000">
        <w:rPr>
          <w:b w:val="1"/>
          <w:rtl w:val="0"/>
        </w:rPr>
        <w:t xml:space="preserve">Pièces à mettre en annexe, </w:t>
      </w:r>
      <w:r w:rsidDel="00000000" w:rsidR="00000000" w:rsidRPr="00000000">
        <w:rPr>
          <w:b w:val="1"/>
          <w:u w:val="single"/>
          <w:rtl w:val="0"/>
        </w:rPr>
        <w:t xml:space="preserve">dans cet ordre</w:t>
      </w:r>
      <w:r w:rsidDel="00000000" w:rsidR="00000000" w:rsidRPr="00000000">
        <w:rPr>
          <w:b w:val="1"/>
          <w:rtl w:val="0"/>
        </w:rPr>
        <w:t xml:space="preserve">, à l’exclusion de tout autre document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vos relevés de notes de master (M1 et M2) ;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une </w:t>
      </w:r>
      <w:r w:rsidDel="00000000" w:rsidR="00000000" w:rsidRPr="00000000">
        <w:rPr>
          <w:color w:val="000000"/>
          <w:rtl w:val="0"/>
        </w:rPr>
        <w:t xml:space="preserve">copie des diplômes de second cycle ;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mémoire de recherche en M2.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66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2"/>
        <w:tblGridChange w:id="0">
          <w:tblGrid>
            <w:gridCol w:w="6662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shd w:fill="68a042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Critères d’évaluation pour le concours CD 2024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shd w:fill="bbdaa6" w:val="clear"/>
          </w:tcPr>
          <w:p w:rsidR="00000000" w:rsidDel="00000000" w:rsidP="00000000" w:rsidRDefault="00000000" w:rsidRPr="00000000" w14:paraId="00000031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du dossier académique ;</w:t>
            </w:r>
          </w:p>
          <w:p w:rsidR="00000000" w:rsidDel="00000000" w:rsidP="00000000" w:rsidRDefault="00000000" w:rsidRPr="00000000" w14:paraId="00000032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scientifique du projet ;</w:t>
            </w:r>
          </w:p>
          <w:p w:rsidR="00000000" w:rsidDel="00000000" w:rsidP="00000000" w:rsidRDefault="00000000" w:rsidRPr="00000000" w14:paraId="00000033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Faisabilité de la thèse en 3 ans ;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de l’audition.</w:t>
            </w:r>
          </w:p>
        </w:tc>
      </w:tr>
    </w:tbl>
    <w:p w:rsidR="00000000" w:rsidDel="00000000" w:rsidP="00000000" w:rsidRDefault="00000000" w:rsidRPr="00000000" w14:paraId="00000035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ÉTAT CIVIL</w:t>
      </w:r>
      <w:r w:rsidDel="00000000" w:rsidR="00000000" w:rsidRPr="00000000">
        <w:rPr>
          <w:rtl w:val="0"/>
        </w:rPr>
      </w:r>
    </w:p>
    <w:tbl>
      <w:tblPr>
        <w:tblStyle w:val="Table4"/>
        <w:tblW w:w="103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5"/>
        <w:gridCol w:w="505"/>
        <w:gridCol w:w="285"/>
        <w:gridCol w:w="442"/>
        <w:gridCol w:w="6"/>
        <w:gridCol w:w="967"/>
        <w:gridCol w:w="29"/>
        <w:gridCol w:w="421"/>
        <w:gridCol w:w="259"/>
        <w:gridCol w:w="31"/>
        <w:gridCol w:w="2025"/>
        <w:gridCol w:w="333"/>
        <w:gridCol w:w="17"/>
        <w:gridCol w:w="573"/>
        <w:gridCol w:w="386"/>
        <w:gridCol w:w="158"/>
        <w:gridCol w:w="245"/>
        <w:gridCol w:w="60"/>
        <w:gridCol w:w="734"/>
        <w:gridCol w:w="2242"/>
        <w:tblGridChange w:id="0">
          <w:tblGrid>
            <w:gridCol w:w="625"/>
            <w:gridCol w:w="505"/>
            <w:gridCol w:w="285"/>
            <w:gridCol w:w="442"/>
            <w:gridCol w:w="6"/>
            <w:gridCol w:w="967"/>
            <w:gridCol w:w="29"/>
            <w:gridCol w:w="421"/>
            <w:gridCol w:w="259"/>
            <w:gridCol w:w="31"/>
            <w:gridCol w:w="2025"/>
            <w:gridCol w:w="333"/>
            <w:gridCol w:w="17"/>
            <w:gridCol w:w="573"/>
            <w:gridCol w:w="386"/>
            <w:gridCol w:w="158"/>
            <w:gridCol w:w="245"/>
            <w:gridCol w:w="60"/>
            <w:gridCol w:w="734"/>
            <w:gridCol w:w="2242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Patronymique :</w:t>
            </w:r>
          </w:p>
        </w:tc>
        <w:tc>
          <w:tcPr>
            <w:gridSpan w:val="8"/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Prénom :</w:t>
            </w:r>
          </w:p>
        </w:tc>
        <w:tc>
          <w:tcPr>
            <w:gridSpan w:val="4"/>
            <w:tcBorders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Marital :</w:t>
            </w:r>
          </w:p>
        </w:tc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Nationalité :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Sexe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N° Sécurité Sociale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Situation Familiale :</w:t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Choisissez un élément.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Né(e) le :</w:t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 :</w:t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Pays :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Adresse :</w:t>
            </w:r>
          </w:p>
        </w:tc>
        <w:tc>
          <w:tcPr>
            <w:gridSpan w:val="1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Postal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Ville :</w:t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Pays :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Tel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Mail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808080" w:space="0" w:sz="4" w:val="single"/>
              <w:lef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DIPLÔMES UNIVERSITAIRES</w:t>
      </w:r>
    </w:p>
    <w:p w:rsidR="00000000" w:rsidDel="00000000" w:rsidP="00000000" w:rsidRDefault="00000000" w:rsidRPr="00000000" w14:paraId="000000C6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3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91"/>
        <w:gridCol w:w="2098"/>
        <w:gridCol w:w="1701"/>
        <w:gridCol w:w="1303"/>
        <w:gridCol w:w="2835"/>
        <w:gridCol w:w="1248"/>
        <w:tblGridChange w:id="0">
          <w:tblGrid>
            <w:gridCol w:w="1191"/>
            <w:gridCol w:w="2098"/>
            <w:gridCol w:w="1701"/>
            <w:gridCol w:w="1303"/>
            <w:gridCol w:w="2835"/>
            <w:gridCol w:w="124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Diplôme</w:t>
            </w:r>
          </w:p>
        </w:tc>
        <w:tc>
          <w:tcPr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Domaine</w:t>
            </w:r>
          </w:p>
        </w:tc>
        <w:tc>
          <w:tcPr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Licence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DF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Diplôme</w:t>
            </w:r>
          </w:p>
        </w:tc>
        <w:tc>
          <w:tcPr>
            <w:tcBorders>
              <w:top w:color="00000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Domaine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top w:color="000000" w:space="0" w:sz="4" w:val="single"/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Master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Diplôme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Domaine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top w:color="000000" w:space="0" w:sz="4" w:val="single"/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85"/>
        <w:gridCol w:w="1275"/>
        <w:gridCol w:w="1125"/>
        <w:tblGridChange w:id="0">
          <w:tblGrid>
            <w:gridCol w:w="8085"/>
            <w:gridCol w:w="1275"/>
            <w:gridCol w:w="112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Pour le concours de l’ED 261, demandez-vous à être auditionné.e en visioconférence</w:t>
            </w:r>
            <w:r w:rsidDel="00000000" w:rsidR="00000000" w:rsidRPr="00000000">
              <w:rPr>
                <w:color w:val="ff000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  <w:t xml:space="preserve"> ?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</w:tbl>
    <w:p w:rsidR="00000000" w:rsidDel="00000000" w:rsidP="00000000" w:rsidRDefault="00000000" w:rsidRPr="00000000" w14:paraId="00000113">
      <w:pPr>
        <w:spacing w:after="0" w:lin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00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20"/>
        <w:gridCol w:w="1950"/>
        <w:gridCol w:w="1290"/>
        <w:gridCol w:w="1140"/>
        <w:tblGridChange w:id="0">
          <w:tblGrid>
            <w:gridCol w:w="6120"/>
            <w:gridCol w:w="1950"/>
            <w:gridCol w:w="1290"/>
            <w:gridCol w:w="114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Candidatez-vous pour un Contrat doctoral de la Région Ile-de-France ?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6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808080" w:space="0" w:sz="4" w:val="dotted"/>
              <w:left w:color="00000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8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Candidatez-vous pour un autre type de Contrat doctoral ?</w:t>
            </w:r>
          </w:p>
        </w:tc>
        <w:tc>
          <w:tcPr>
            <w:tcBorders>
              <w:top w:color="808080" w:space="0" w:sz="4" w:val="dotted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A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808080" w:space="0" w:sz="4" w:val="dotted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dotted"/>
              <w:left w:color="000000" w:space="0" w:sz="4" w:val="single"/>
              <w:bottom w:color="000000" w:space="0" w:sz="4" w:val="single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C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 oui, lequel ? :</w:t>
            </w:r>
          </w:p>
        </w:tc>
        <w:tc>
          <w:tcPr>
            <w:gridSpan w:val="3"/>
            <w:tcBorders>
              <w:top w:color="808080" w:space="0" w:sz="4" w:val="dotted"/>
              <w:left w:color="808080" w:space="0" w:sz="4" w:val="dotted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="240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color w:val="ff0000"/>
          <w:rtl w:val="0"/>
        </w:rPr>
        <w:t xml:space="preserve">*</w:t>
      </w:r>
      <w:r w:rsidDel="00000000" w:rsidR="00000000" w:rsidRPr="00000000">
        <w:rPr>
          <w:i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Pour rappel, seul.e.s les candidat.e.s résidant hors France métropolitaine le pourront, </w:t>
      </w: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à titre dérogatoire</w:t>
      </w:r>
      <w:r w:rsidDel="00000000" w:rsidR="00000000" w:rsidRPr="00000000">
        <w:rPr>
          <w:i w:val="1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22">
      <w:pPr>
        <w:spacing w:after="0" w:line="240" w:lineRule="auto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ffc000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CURRICULUM VITAE </w:t>
            </w:r>
            <w:r w:rsidDel="00000000" w:rsidR="00000000" w:rsidRPr="00000000">
              <w:rPr>
                <w:rtl w:val="0"/>
              </w:rPr>
              <w:t xml:space="preserve">(2 Pages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PRESENTATION DE LA CANDIDATURE </w:t>
            </w:r>
            <w:r w:rsidDel="00000000" w:rsidR="00000000" w:rsidRPr="00000000">
              <w:rPr>
                <w:rtl w:val="0"/>
              </w:rPr>
              <w:t xml:space="preserve">(1 Page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ACCORD SIGNÉ PAR LE / LA DIRECTEUR.TRICE DE THÈSE</w:t>
            </w:r>
          </w:p>
        </w:tc>
      </w:tr>
    </w:tbl>
    <w:p w:rsidR="00000000" w:rsidDel="00000000" w:rsidP="00000000" w:rsidRDefault="00000000" w:rsidRPr="00000000" w14:paraId="0000012E">
      <w:pPr>
        <w:spacing w:after="0" w:line="240" w:lineRule="auto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ACCORD SIGNÉ PAR LE / LA DIRECTEUR.TRICE DE LABORATOIRE</w:t>
            </w:r>
          </w:p>
        </w:tc>
      </w:tr>
    </w:tbl>
    <w:p w:rsidR="00000000" w:rsidDel="00000000" w:rsidP="00000000" w:rsidRDefault="00000000" w:rsidRPr="00000000" w14:paraId="00000132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538135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PROJET DE RECHERCHE </w:t>
            </w:r>
            <w:r w:rsidDel="00000000" w:rsidR="00000000" w:rsidRPr="00000000">
              <w:rPr>
                <w:rtl w:val="0"/>
              </w:rPr>
              <w:t xml:space="preserve">(6 Pages maximum – Bibliographie incluse)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3b3838" w:val="clear"/>
            <w:vAlign w:val="center"/>
          </w:tcPr>
          <w:p w:rsidR="00000000" w:rsidDel="00000000" w:rsidP="00000000" w:rsidRDefault="00000000" w:rsidRPr="00000000" w14:paraId="00000142">
            <w:pPr>
              <w:spacing w:after="0" w:lineRule="auto"/>
              <w:jc w:val="both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CALENDRIER PRÉVISIONNEL </w:t>
            </w:r>
            <w:r w:rsidDel="00000000" w:rsidR="00000000" w:rsidRPr="00000000">
              <w:rPr>
                <w:color w:val="ffffff"/>
                <w:rtl w:val="0"/>
              </w:rPr>
              <w:t xml:space="preserve">(1 Page maximum)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  <w:vAlign w:val="center"/>
          </w:tcPr>
          <w:p w:rsidR="00000000" w:rsidDel="00000000" w:rsidP="00000000" w:rsidRDefault="00000000" w:rsidRPr="00000000" w14:paraId="00000143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1/1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a6a6a6" w:val="clear"/>
            <w:vAlign w:val="center"/>
          </w:tcPr>
          <w:p w:rsidR="00000000" w:rsidDel="00000000" w:rsidP="00000000" w:rsidRDefault="00000000" w:rsidRPr="00000000" w14:paraId="00000146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RÉSUMÉ DU MÉMOIRE DE RECHERCHE </w:t>
            </w:r>
            <w:r w:rsidDel="00000000" w:rsidR="00000000" w:rsidRPr="00000000">
              <w:rPr>
                <w:rtl w:val="0"/>
              </w:rPr>
              <w:t xml:space="preserve">(2 Pages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37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c55911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ANNEXES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14D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type w:val="nextPage"/>
      <w:pgSz w:h="16840" w:w="11900" w:orient="portrait"/>
      <w:pgMar w:bottom="680" w:top="1418" w:left="851" w:right="561" w:header="709" w:footer="70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avolini"/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Book Antiqua" w:cs="Book Antiqua" w:eastAsia="Book Antiqua" w:hAnsi="Book Antiqua"/>
        <w:color w:val="4d4378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6698100" cy="50800"/>
              <wp:effectExtent b="0" l="0" r="0" t="0"/>
              <wp:wrapNone/>
              <wp:docPr id="1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6000" y="3780000"/>
                        <a:ext cx="6660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230A4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6698100" cy="50800"/>
              <wp:effectExtent b="0" l="0" r="0" t="0"/>
              <wp:wrapNone/>
              <wp:docPr id="1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9810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b w:val="1"/>
        <w:color w:val="4d4378"/>
        <w:sz w:val="18"/>
        <w:szCs w:val="18"/>
      </w:rPr>
    </w:pPr>
    <w:r w:rsidDel="00000000" w:rsidR="00000000" w:rsidRPr="00000000">
      <w:rPr>
        <w:b w:val="1"/>
        <w:color w:val="4d4378"/>
        <w:sz w:val="18"/>
        <w:szCs w:val="18"/>
        <w:rtl w:val="0"/>
      </w:rPr>
      <w:t xml:space="preserve">École Doctorale 261-3CH : Cognition, Comportements, Conduites Humaines</w:t>
    </w:r>
  </w:p>
  <w:p w:rsidR="00000000" w:rsidDel="00000000" w:rsidP="00000000" w:rsidRDefault="00000000" w:rsidRPr="00000000" w14:paraId="000001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Dossier de candidature – Concours Contrat Doctoral 2024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Book Antiqua" w:cs="Book Antiqua" w:eastAsia="Book Antiqua" w:hAnsi="Book Antiqua"/>
        <w:color w:val="4d4378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6698100" cy="50800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6000" y="3780000"/>
                        <a:ext cx="6660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230A4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6698100" cy="50800"/>
              <wp:effectExtent b="0" l="0" r="0" t="0"/>
              <wp:wrapNone/>
              <wp:docPr id="1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9810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b w:val="1"/>
        <w:color w:val="4d4378"/>
        <w:sz w:val="18"/>
        <w:szCs w:val="18"/>
      </w:rPr>
    </w:pPr>
    <w:r w:rsidDel="00000000" w:rsidR="00000000" w:rsidRPr="00000000">
      <w:rPr>
        <w:b w:val="1"/>
        <w:color w:val="4d4378"/>
        <w:sz w:val="18"/>
        <w:szCs w:val="18"/>
        <w:rtl w:val="0"/>
      </w:rPr>
      <w:t xml:space="preserve">École Doctorale 261-3CH : Cognition, Comportements, Conduites Humaines</w:t>
    </w:r>
  </w:p>
  <w:p w:rsidR="00000000" w:rsidDel="00000000" w:rsidP="00000000" w:rsidRDefault="00000000" w:rsidRPr="00000000" w14:paraId="000001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9064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Dossier de candidature – Concours Contrat Doctoral 2024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6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color w:val="000000"/>
        <w:sz w:val="14"/>
        <w:szCs w:val="14"/>
        <w:rtl w:val="0"/>
      </w:rPr>
      <w:t xml:space="preserve">Cadre réservé à l’administration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center" w:leader="none" w:pos="5245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-38099</wp:posOffset>
          </wp:positionH>
          <wp:positionV relativeFrom="paragraph">
            <wp:posOffset>-114934</wp:posOffset>
          </wp:positionV>
          <wp:extent cx="2476500" cy="758568"/>
          <wp:effectExtent b="0" l="0" r="0" t="0"/>
          <wp:wrapNone/>
          <wp:docPr descr="Macintosh HD:Users:veroniquevalentino:Desktop:3CH:Documents:UP.png" id="17" name="image1.jpg"/>
          <a:graphic>
            <a:graphicData uri="http://schemas.openxmlformats.org/drawingml/2006/picture">
              <pic:pic>
                <pic:nvPicPr>
                  <pic:cNvPr descr="Macintosh HD:Users:veroniquevalentino:Desktop:3CH:Documents:UP.png" id="0" name="image1.jpg"/>
                  <pic:cNvPicPr preferRelativeResize="0"/>
                </pic:nvPicPr>
                <pic:blipFill>
                  <a:blip r:embed="rId1"/>
                  <a:srcRect b="0" l="356" r="354" t="0"/>
                  <a:stretch>
                    <a:fillRect/>
                  </a:stretch>
                </pic:blipFill>
                <pic:spPr>
                  <a:xfrm>
                    <a:off x="0" y="0"/>
                    <a:ext cx="2476500" cy="75856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3949700</wp:posOffset>
          </wp:positionH>
          <wp:positionV relativeFrom="paragraph">
            <wp:posOffset>33020</wp:posOffset>
          </wp:positionV>
          <wp:extent cx="2376000" cy="539987"/>
          <wp:effectExtent b="0" l="0" r="0" t="0"/>
          <wp:wrapNone/>
          <wp:docPr descr="Une image contenant texte, Police, Graphique, graphisme&#10;&#10;Description générée automatiquement" id="18" name="image2.jpg"/>
          <a:graphic>
            <a:graphicData uri="http://schemas.openxmlformats.org/drawingml/2006/picture">
              <pic:pic>
                <pic:nvPicPr>
                  <pic:cNvPr descr="Une image contenant texte, Police, Graphique, graphisme&#10;&#10;Description générée automatiquement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76000" cy="5399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9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7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color w:val="000000"/>
        <w:sz w:val="14"/>
        <w:szCs w:val="14"/>
        <w:rtl w:val="0"/>
      </w:rPr>
      <w:t xml:space="preserve">Cadre réservé à l’administration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8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color w:val="000000"/>
        <w:sz w:val="14"/>
        <w:szCs w:val="14"/>
        <w:rtl w:val="0"/>
      </w:rPr>
      <w:t xml:space="preserve">Cadre réservé à l’administration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98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volini" w:cs="Cavolini" w:eastAsia="Cavolini" w:hAnsi="Cavolini"/>
      <w:color w:val="2e75b5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3344D"/>
    <w:pPr>
      <w:spacing w:after="160" w:line="259" w:lineRule="auto"/>
    </w:pPr>
    <w:rPr>
      <w:rFonts w:ascii="Calibri" w:cs="Calibri" w:eastAsia="Calibri" w:hAnsi="Calibri"/>
      <w:sz w:val="22"/>
      <w:szCs w:val="22"/>
      <w:lang w:eastAsia="fr-FR"/>
    </w:rPr>
  </w:style>
  <w:style w:type="paragraph" w:styleId="Titre2">
    <w:name w:val="heading 2"/>
    <w:basedOn w:val="Normal"/>
    <w:next w:val="Normal"/>
    <w:link w:val="Titre2Car"/>
    <w:autoRedefine w:val="1"/>
    <w:uiPriority w:val="9"/>
    <w:unhideWhenUsed w:val="1"/>
    <w:qFormat w:val="1"/>
    <w:rsid w:val="00234182"/>
    <w:pPr>
      <w:keepNext w:val="1"/>
      <w:keepLines w:val="1"/>
      <w:spacing w:before="40"/>
      <w:outlineLvl w:val="1"/>
    </w:pPr>
    <w:rPr>
      <w:rFonts w:ascii="Cavolini" w:hAnsi="Cavolini" w:cstheme="majorBidi" w:eastAsiaTheme="majorEastAsia"/>
      <w:color w:val="2e74b5" w:themeColor="accent5" w:themeShade="0000BF"/>
      <w:sz w:val="28"/>
      <w:szCs w:val="26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2Car" w:customStyle="1">
    <w:name w:val="Titre 2 Car"/>
    <w:basedOn w:val="Policepardfaut"/>
    <w:link w:val="Titre2"/>
    <w:uiPriority w:val="9"/>
    <w:rsid w:val="00234182"/>
    <w:rPr>
      <w:rFonts w:ascii="Cavolini" w:hAnsi="Cavolini" w:cstheme="majorBidi" w:eastAsiaTheme="majorEastAsia"/>
      <w:color w:val="2e74b5" w:themeColor="accent5" w:themeShade="0000BF"/>
      <w:sz w:val="28"/>
      <w:szCs w:val="26"/>
    </w:rPr>
  </w:style>
  <w:style w:type="paragraph" w:styleId="En-tte">
    <w:name w:val="header"/>
    <w:basedOn w:val="Normal"/>
    <w:link w:val="En-tteCar"/>
    <w:uiPriority w:val="99"/>
    <w:unhideWhenUsed w:val="1"/>
    <w:rsid w:val="0043344D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43344D"/>
  </w:style>
  <w:style w:type="paragraph" w:styleId="Pieddepage">
    <w:name w:val="footer"/>
    <w:basedOn w:val="Normal"/>
    <w:link w:val="PieddepageCar"/>
    <w:uiPriority w:val="99"/>
    <w:unhideWhenUsed w:val="1"/>
    <w:rsid w:val="0043344D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43344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header" Target="header4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mailto:ed261.3ch@u-paris.f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QuattrocentoSans-regular.ttf"/><Relationship Id="rId14" Type="http://schemas.openxmlformats.org/officeDocument/2006/relationships/font" Target="fonts/NotoSansSymbols-bold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vuGX/BwHPIIm02TVh8Ho34xd0g==">CgMxLjA4AHIhMVF3Zm80NFY5R2dHZUdMS25SbnRSNTBHQWdmOUVKNUsy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2024-01-18T11:14:00Z</dcterms:created>
  <dc:creator>BA38F11A3497757A290B88EEFD13258B</dc:creator>
</cp:coreProperties>
</file>